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2C4BE" w14:textId="59925C4C" w:rsidR="004772FA" w:rsidRPr="009A58CD" w:rsidRDefault="009A58CD" w:rsidP="004772FA">
      <w:pPr>
        <w:rPr>
          <w:rFonts w:ascii="Arial" w:hAnsi="Arial" w:cs="Arial"/>
        </w:rPr>
      </w:pPr>
      <w:r w:rsidRPr="009A58CD">
        <w:rPr>
          <w:rFonts w:ascii="Arial" w:hAnsi="Arial" w:cs="Arial"/>
        </w:rPr>
        <w:t xml:space="preserve">Zleceniodawca/Pełnomocnik* </w:t>
      </w:r>
      <w:r w:rsidRPr="009A58CD">
        <w:rPr>
          <w:rFonts w:ascii="Arial" w:hAnsi="Arial" w:cs="Arial"/>
        </w:rPr>
        <w:t xml:space="preserve">                                                  </w:t>
      </w:r>
      <w:r w:rsidRPr="009A58CD">
        <w:rPr>
          <w:rFonts w:ascii="Arial" w:hAnsi="Arial" w:cs="Arial"/>
        </w:rPr>
        <w:t>S</w:t>
      </w:r>
      <w:r>
        <w:rPr>
          <w:rFonts w:ascii="Arial" w:hAnsi="Arial" w:cs="Arial"/>
        </w:rPr>
        <w:t>kąpe</w:t>
      </w:r>
      <w:r w:rsidRPr="009A58CD">
        <w:rPr>
          <w:rFonts w:ascii="Arial" w:hAnsi="Arial" w:cs="Arial"/>
        </w:rPr>
        <w:t xml:space="preserve">, dnia </w:t>
      </w:r>
      <w:r>
        <w:rPr>
          <w:rFonts w:ascii="Arial" w:hAnsi="Arial" w:cs="Arial"/>
        </w:rPr>
        <w:t>…...……………...</w:t>
      </w:r>
    </w:p>
    <w:p w14:paraId="6915446A" w14:textId="3690E831" w:rsidR="009A58CD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………………...</w:t>
      </w:r>
    </w:p>
    <w:p w14:paraId="4764316B" w14:textId="259FEC29" w:rsidR="009A58CD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 xml:space="preserve">(Nazwisko i imię lub nazwa odbiorcy usług) </w:t>
      </w:r>
      <w:r>
        <w:rPr>
          <w:rFonts w:ascii="Arial" w:hAnsi="Arial" w:cs="Arial"/>
        </w:rPr>
        <w:t xml:space="preserve">                   </w:t>
      </w:r>
      <w:r w:rsidRPr="009A58CD">
        <w:rPr>
          <w:rFonts w:ascii="Arial" w:hAnsi="Arial" w:cs="Arial"/>
        </w:rPr>
        <w:t xml:space="preserve"> ………………………………</w:t>
      </w:r>
      <w:r>
        <w:rPr>
          <w:rFonts w:ascii="Arial" w:hAnsi="Arial" w:cs="Arial"/>
        </w:rPr>
        <w:t>…………</w:t>
      </w:r>
    </w:p>
    <w:p w14:paraId="51F5B734" w14:textId="77777777" w:rsidR="009A58CD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 xml:space="preserve">(Adres odbiorcy usług) </w:t>
      </w:r>
    </w:p>
    <w:p w14:paraId="4EC2C6B0" w14:textId="7C308ED9" w:rsidR="009A58CD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 xml:space="preserve">………………………………………… </w:t>
      </w:r>
    </w:p>
    <w:p w14:paraId="2A8B317B" w14:textId="77777777" w:rsidR="009A58CD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 xml:space="preserve">(Kod pocztowy / Miejscowość) </w:t>
      </w:r>
    </w:p>
    <w:p w14:paraId="50BEE8B8" w14:textId="7CBB981B" w:rsidR="009A58CD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 xml:space="preserve">………………………………………… </w:t>
      </w:r>
    </w:p>
    <w:p w14:paraId="410B02F5" w14:textId="665582E7" w:rsidR="004772FA" w:rsidRDefault="009A58CD">
      <w:pPr>
        <w:rPr>
          <w:rFonts w:ascii="Arial" w:hAnsi="Arial" w:cs="Arial"/>
        </w:rPr>
      </w:pPr>
      <w:r w:rsidRPr="009A58CD">
        <w:rPr>
          <w:rFonts w:ascii="Arial" w:hAnsi="Arial" w:cs="Arial"/>
        </w:rPr>
        <w:t>(nr telefon</w:t>
      </w:r>
      <w:r>
        <w:rPr>
          <w:rFonts w:ascii="Arial" w:hAnsi="Arial" w:cs="Arial"/>
        </w:rPr>
        <w:t>u)</w:t>
      </w:r>
    </w:p>
    <w:p w14:paraId="4E9D1801" w14:textId="01831821" w:rsidR="009A58CD" w:rsidRPr="0043363D" w:rsidRDefault="009A58CD">
      <w:pPr>
        <w:rPr>
          <w:rFonts w:ascii="Arial" w:hAnsi="Arial" w:cs="Arial"/>
          <w:b/>
          <w:bCs/>
        </w:rPr>
      </w:pPr>
      <w:r w:rsidRPr="0043363D">
        <w:rPr>
          <w:rFonts w:ascii="Arial" w:hAnsi="Arial" w:cs="Arial"/>
          <w:b/>
          <w:bCs/>
        </w:rPr>
        <w:t xml:space="preserve">                                                                              Zakład Wodociągów i Kanalizacji</w:t>
      </w:r>
    </w:p>
    <w:p w14:paraId="71605C3E" w14:textId="28040C6C" w:rsidR="009A58CD" w:rsidRPr="0043363D" w:rsidRDefault="009A58CD">
      <w:pPr>
        <w:rPr>
          <w:rFonts w:ascii="Arial" w:hAnsi="Arial" w:cs="Arial"/>
          <w:b/>
          <w:bCs/>
        </w:rPr>
      </w:pPr>
      <w:r w:rsidRPr="0043363D">
        <w:rPr>
          <w:rFonts w:ascii="Arial" w:hAnsi="Arial" w:cs="Arial"/>
          <w:b/>
          <w:bCs/>
        </w:rPr>
        <w:t xml:space="preserve">                                                                                    </w:t>
      </w:r>
      <w:r w:rsidR="001F6FBF" w:rsidRPr="0043363D">
        <w:rPr>
          <w:rFonts w:ascii="Arial" w:hAnsi="Arial" w:cs="Arial"/>
          <w:b/>
          <w:bCs/>
        </w:rPr>
        <w:t xml:space="preserve">        </w:t>
      </w:r>
      <w:r w:rsidR="006D6C80">
        <w:rPr>
          <w:rFonts w:ascii="Arial" w:hAnsi="Arial" w:cs="Arial"/>
          <w:b/>
          <w:bCs/>
        </w:rPr>
        <w:t xml:space="preserve">  </w:t>
      </w:r>
      <w:r w:rsidR="001F6FBF" w:rsidRPr="0043363D">
        <w:rPr>
          <w:rFonts w:ascii="Arial" w:hAnsi="Arial" w:cs="Arial"/>
          <w:b/>
          <w:bCs/>
        </w:rPr>
        <w:t>w Skąpem 65</w:t>
      </w:r>
    </w:p>
    <w:p w14:paraId="32C72EE2" w14:textId="31468D32" w:rsidR="001F6FBF" w:rsidRPr="0043363D" w:rsidRDefault="001F6FBF">
      <w:pPr>
        <w:rPr>
          <w:rFonts w:ascii="Arial" w:hAnsi="Arial" w:cs="Arial"/>
          <w:b/>
          <w:bCs/>
        </w:rPr>
      </w:pPr>
      <w:r w:rsidRPr="0043363D">
        <w:rPr>
          <w:rFonts w:ascii="Arial" w:hAnsi="Arial" w:cs="Arial"/>
          <w:b/>
          <w:bCs/>
        </w:rPr>
        <w:t xml:space="preserve">                                                                                              66-213 Skąpe</w:t>
      </w:r>
    </w:p>
    <w:p w14:paraId="6E77B69F" w14:textId="77777777" w:rsidR="001F6FBF" w:rsidRDefault="001F6FBF">
      <w:pPr>
        <w:rPr>
          <w:rFonts w:ascii="Arial" w:hAnsi="Arial" w:cs="Arial"/>
        </w:rPr>
      </w:pPr>
    </w:p>
    <w:p w14:paraId="5E247099" w14:textId="370089A1" w:rsidR="00A21CB6" w:rsidRPr="0043363D" w:rsidRDefault="00A21CB6" w:rsidP="00A21CB6">
      <w:pPr>
        <w:jc w:val="center"/>
        <w:rPr>
          <w:rFonts w:ascii="Arial" w:hAnsi="Arial" w:cs="Arial"/>
          <w:b/>
          <w:bCs/>
        </w:rPr>
      </w:pPr>
      <w:r w:rsidRPr="0043363D">
        <w:rPr>
          <w:rFonts w:ascii="Arial" w:hAnsi="Arial" w:cs="Arial"/>
          <w:b/>
          <w:bCs/>
        </w:rPr>
        <w:t>ZLECENIE EKSPERTYZY WODOMIERZA</w:t>
      </w:r>
    </w:p>
    <w:p w14:paraId="224201F4" w14:textId="77777777" w:rsidR="00A21CB6" w:rsidRDefault="00A21CB6" w:rsidP="00A21CB6">
      <w:pPr>
        <w:jc w:val="both"/>
        <w:rPr>
          <w:rFonts w:ascii="Arial" w:hAnsi="Arial" w:cs="Arial"/>
        </w:rPr>
      </w:pPr>
      <w:r w:rsidRPr="00A21CB6">
        <w:rPr>
          <w:rFonts w:ascii="Arial" w:hAnsi="Arial" w:cs="Arial"/>
        </w:rPr>
        <w:t xml:space="preserve">Zwracam się z prośbą o wykonanie ekspertyzy wodomierza o średnicy Ø……….. , nr……………………………… zainstalowanego w nieruchomości przy ul. ……………………………………. w miejscowości …………………………… </w:t>
      </w:r>
      <w:r>
        <w:rPr>
          <w:rFonts w:ascii="Arial" w:hAnsi="Arial" w:cs="Arial"/>
        </w:rPr>
        <w:t xml:space="preserve">          </w:t>
      </w:r>
      <w:r w:rsidRPr="00A21CB6">
        <w:rPr>
          <w:rFonts w:ascii="Arial" w:hAnsi="Arial" w:cs="Arial"/>
        </w:rPr>
        <w:t>Zleceniodawca oświadcza, że wykonał przegląd instalacji wewnętrznej i wykluczył wszelkiego rodzaju wycieki na wewnętrznej instalacji wodociągowej, oraz możliwość podłączenia się osób trzecich do wewnętrznej instalacji wodociągowej będącej w użytkowaniu zleceniodawcy. Jednocześnie zobowiązuję się do pokrycia kosztów związanych z przeprowadzeniem ekspertyzy w przypadku, gdy wynik ekspertyzy wykaże prawidłowe działanie wodomierza.</w:t>
      </w:r>
    </w:p>
    <w:p w14:paraId="087180DE" w14:textId="77777777" w:rsidR="00A21CB6" w:rsidRDefault="00A21C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A21CB6">
        <w:rPr>
          <w:rFonts w:ascii="Arial" w:hAnsi="Arial" w:cs="Arial"/>
        </w:rPr>
        <w:t xml:space="preserve"> ……………………………............................................</w:t>
      </w:r>
      <w:r>
        <w:rPr>
          <w:rFonts w:ascii="Arial" w:hAnsi="Arial" w:cs="Arial"/>
        </w:rPr>
        <w:t xml:space="preserve">     </w:t>
      </w:r>
    </w:p>
    <w:p w14:paraId="1FD6847B" w14:textId="49C9BE88" w:rsidR="00A21CB6" w:rsidRDefault="00A21CB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</w:t>
      </w:r>
      <w:r w:rsidRPr="00A21CB6">
        <w:rPr>
          <w:rFonts w:ascii="Arial" w:hAnsi="Arial" w:cs="Arial"/>
          <w:sz w:val="16"/>
          <w:szCs w:val="16"/>
        </w:rPr>
        <w:t>Czytelny podpis odbiorcy usług lub upoważnionego pełnomocnika odbiorcy usług*</w:t>
      </w:r>
    </w:p>
    <w:p w14:paraId="19365210" w14:textId="77777777" w:rsidR="00A21CB6" w:rsidRDefault="00A21CB6">
      <w:pPr>
        <w:rPr>
          <w:rFonts w:ascii="Arial" w:hAnsi="Arial" w:cs="Arial"/>
        </w:rPr>
      </w:pPr>
    </w:p>
    <w:p w14:paraId="43F5A2F9" w14:textId="417A0DD0" w:rsidR="00A21CB6" w:rsidRPr="0043363D" w:rsidRDefault="00A21CB6" w:rsidP="00A21CB6">
      <w:pPr>
        <w:jc w:val="center"/>
        <w:rPr>
          <w:rFonts w:ascii="Arial" w:hAnsi="Arial" w:cs="Arial"/>
          <w:b/>
          <w:bCs/>
        </w:rPr>
      </w:pPr>
      <w:r w:rsidRPr="0043363D">
        <w:rPr>
          <w:rFonts w:ascii="Arial" w:hAnsi="Arial" w:cs="Arial"/>
          <w:b/>
          <w:bCs/>
        </w:rPr>
        <w:t>Klauzula o ochronie danych osobowych</w:t>
      </w:r>
    </w:p>
    <w:p w14:paraId="07B95E03" w14:textId="6E547F2A" w:rsidR="00A21CB6" w:rsidRDefault="00A21CB6">
      <w:pPr>
        <w:rPr>
          <w:rFonts w:ascii="Arial" w:hAnsi="Arial" w:cs="Arial"/>
        </w:rPr>
      </w:pPr>
      <w:r w:rsidRPr="00A21CB6">
        <w:rPr>
          <w:rFonts w:ascii="Arial" w:hAnsi="Arial" w:cs="Arial"/>
        </w:rPr>
        <w:t xml:space="preserve">Zgodnie z art. 6 ust. 1 lit. b ogólnego rozporządzenia o ochronie danych osobowych z dnia 27 kwietnia 2016 r. (Dz. Urz. UE L 119 z dnia 4 maja 2016 r.) </w:t>
      </w:r>
      <w:r>
        <w:rPr>
          <w:rFonts w:ascii="Arial" w:hAnsi="Arial" w:cs="Arial"/>
        </w:rPr>
        <w:t>Zakład</w:t>
      </w:r>
      <w:r w:rsidRPr="00A21CB6">
        <w:rPr>
          <w:rFonts w:ascii="Arial" w:hAnsi="Arial" w:cs="Arial"/>
        </w:rPr>
        <w:t xml:space="preserve"> informuje, że przetwarzanie danych osobowych zawartych w niniejszym zleceniu jest niezbędne do </w:t>
      </w:r>
      <w:r w:rsidRPr="00A21CB6">
        <w:rPr>
          <w:rFonts w:ascii="Arial" w:hAnsi="Arial" w:cs="Arial"/>
        </w:rPr>
        <w:lastRenderedPageBreak/>
        <w:t xml:space="preserve">wykonywania przez </w:t>
      </w:r>
      <w:r>
        <w:rPr>
          <w:rFonts w:ascii="Arial" w:hAnsi="Arial" w:cs="Arial"/>
        </w:rPr>
        <w:t>Zakład Wodociągów i Kanalizacji w Skąpem</w:t>
      </w:r>
      <w:r w:rsidRPr="00A21CB6">
        <w:rPr>
          <w:rFonts w:ascii="Arial" w:hAnsi="Arial" w:cs="Arial"/>
        </w:rPr>
        <w:t xml:space="preserve"> </w:t>
      </w:r>
      <w:r w:rsidR="006D6C80">
        <w:rPr>
          <w:rFonts w:ascii="Arial" w:hAnsi="Arial" w:cs="Arial"/>
        </w:rPr>
        <w:t>ekspertyzy wodomierza</w:t>
      </w:r>
      <w:r w:rsidRPr="00A21CB6">
        <w:rPr>
          <w:rFonts w:ascii="Arial" w:hAnsi="Arial" w:cs="Arial"/>
        </w:rPr>
        <w:t xml:space="preserve">. Przyjmuję do wiadomości, że klauzula informacyjna dotycząca przetwarzania danych osobowych zamieszona jest na stronie internetowej </w:t>
      </w:r>
      <w:r w:rsidR="0043363D">
        <w:rPr>
          <w:rFonts w:ascii="Arial" w:hAnsi="Arial" w:cs="Arial"/>
        </w:rPr>
        <w:t>Zakładu</w:t>
      </w:r>
      <w:r w:rsidRPr="00A21CB6">
        <w:rPr>
          <w:rFonts w:ascii="Arial" w:hAnsi="Arial" w:cs="Arial"/>
        </w:rPr>
        <w:t xml:space="preserve"> pod adresem: </w:t>
      </w:r>
      <w:hyperlink r:id="rId8" w:history="1">
        <w:r w:rsidR="0043363D" w:rsidRPr="007D3745">
          <w:rPr>
            <w:rStyle w:val="Hipercze"/>
            <w:rFonts w:ascii="Arial" w:hAnsi="Arial" w:cs="Arial"/>
          </w:rPr>
          <w:t>https://zwikskape.tadamart.pl/</w:t>
        </w:r>
      </w:hyperlink>
      <w:r w:rsidR="0043363D">
        <w:rPr>
          <w:rFonts w:ascii="Arial" w:hAnsi="Arial" w:cs="Arial"/>
        </w:rPr>
        <w:t xml:space="preserve"> </w:t>
      </w:r>
      <w:r w:rsidRPr="00A21CB6">
        <w:rPr>
          <w:rFonts w:ascii="Arial" w:hAnsi="Arial" w:cs="Arial"/>
        </w:rPr>
        <w:t xml:space="preserve">oraz na tablicy informacyjnej w siedzibie </w:t>
      </w:r>
      <w:r w:rsidR="0043363D">
        <w:rPr>
          <w:rFonts w:ascii="Arial" w:hAnsi="Arial" w:cs="Arial"/>
        </w:rPr>
        <w:t>Zakładu</w:t>
      </w:r>
      <w:r w:rsidRPr="00A21CB6">
        <w:rPr>
          <w:rFonts w:ascii="Arial" w:hAnsi="Arial" w:cs="Arial"/>
        </w:rPr>
        <w:t xml:space="preserve">. </w:t>
      </w:r>
    </w:p>
    <w:p w14:paraId="7AA0753B" w14:textId="77777777" w:rsidR="0043363D" w:rsidRDefault="004336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</w:t>
      </w:r>
      <w:r w:rsidRPr="0043363D">
        <w:rPr>
          <w:rFonts w:ascii="Arial" w:hAnsi="Arial" w:cs="Arial"/>
        </w:rPr>
        <w:t xml:space="preserve">……………………………............................................ </w:t>
      </w:r>
      <w:r>
        <w:rPr>
          <w:rFonts w:ascii="Arial" w:hAnsi="Arial" w:cs="Arial"/>
        </w:rPr>
        <w:t xml:space="preserve">  </w:t>
      </w:r>
    </w:p>
    <w:p w14:paraId="1A035CA0" w14:textId="11750959" w:rsidR="0043363D" w:rsidRDefault="004336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</w:t>
      </w:r>
      <w:r w:rsidRPr="0043363D">
        <w:rPr>
          <w:rFonts w:ascii="Arial" w:hAnsi="Arial" w:cs="Arial"/>
          <w:sz w:val="16"/>
          <w:szCs w:val="16"/>
        </w:rPr>
        <w:t>Czytelny podpis odbiorcy usług lub upoważnionego pełnomocnika odbiorcy usług*</w:t>
      </w:r>
    </w:p>
    <w:p w14:paraId="21CD00DA" w14:textId="77777777" w:rsidR="0043363D" w:rsidRDefault="0043363D">
      <w:pPr>
        <w:rPr>
          <w:rFonts w:ascii="Arial" w:hAnsi="Arial" w:cs="Arial"/>
          <w:sz w:val="16"/>
          <w:szCs w:val="16"/>
        </w:rPr>
      </w:pPr>
    </w:p>
    <w:p w14:paraId="1D61D1EE" w14:textId="0E29B361" w:rsidR="0043363D" w:rsidRPr="0043363D" w:rsidRDefault="0043363D" w:rsidP="0043363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*niepotrzebne skreślić</w:t>
      </w:r>
    </w:p>
    <w:sectPr w:rsidR="0043363D" w:rsidRPr="0043363D" w:rsidSect="002B53F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7EE23" w14:textId="77777777" w:rsidR="003D4F86" w:rsidRDefault="003D4F86" w:rsidP="003C510A">
      <w:r>
        <w:separator/>
      </w:r>
    </w:p>
  </w:endnote>
  <w:endnote w:type="continuationSeparator" w:id="0">
    <w:p w14:paraId="3C44B9A9" w14:textId="77777777" w:rsidR="003D4F86" w:rsidRDefault="003D4F86" w:rsidP="003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Audiowide">
    <w:altName w:val="Calibri"/>
    <w:charset w:val="EE"/>
    <w:family w:val="auto"/>
    <w:pitch w:val="variable"/>
    <w:sig w:usb0="A000006F" w:usb1="40000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oppins Black">
    <w:charset w:val="EE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32" w:type="dxa"/>
      <w:tblInd w:w="-176" w:type="dxa"/>
      <w:tblLayout w:type="fixed"/>
      <w:tblLook w:val="04A0" w:firstRow="1" w:lastRow="0" w:firstColumn="1" w:lastColumn="0" w:noHBand="0" w:noVBand="1"/>
    </w:tblPr>
    <w:tblGrid>
      <w:gridCol w:w="743"/>
      <w:gridCol w:w="5778"/>
      <w:gridCol w:w="459"/>
      <w:gridCol w:w="709"/>
      <w:gridCol w:w="1843"/>
    </w:tblGrid>
    <w:tr w:rsidR="00BD45E5" w:rsidRPr="00F77F46" w14:paraId="5CFF869E" w14:textId="77777777" w:rsidTr="00490D6D">
      <w:trPr>
        <w:trHeight w:val="19"/>
      </w:trPr>
      <w:tc>
        <w:tcPr>
          <w:tcW w:w="743" w:type="dxa"/>
          <w:tcBorders>
            <w:top w:val="single" w:sz="12" w:space="0" w:color="0E739B"/>
          </w:tcBorders>
          <w:shd w:val="clear" w:color="auto" w:fill="auto"/>
          <w:vAlign w:val="center"/>
        </w:tcPr>
        <w:p w14:paraId="70E4CFAF" w14:textId="77777777" w:rsidR="00BD45E5" w:rsidRPr="00A228C9" w:rsidRDefault="00BD45E5" w:rsidP="00BD45E5">
          <w:pPr>
            <w:ind w:left="-109"/>
            <w:rPr>
              <w:rFonts w:ascii="Poppins" w:hAnsi="Poppins" w:cs="Poppins"/>
              <w:noProof/>
              <w:sz w:val="4"/>
              <w:szCs w:val="4"/>
            </w:rPr>
          </w:pPr>
        </w:p>
      </w:tc>
      <w:tc>
        <w:tcPr>
          <w:tcW w:w="5778" w:type="dxa"/>
          <w:tcBorders>
            <w:top w:val="single" w:sz="12" w:space="0" w:color="0E739B"/>
          </w:tcBorders>
          <w:shd w:val="clear" w:color="auto" w:fill="auto"/>
          <w:vAlign w:val="center"/>
        </w:tcPr>
        <w:p w14:paraId="15004E49" w14:textId="77777777" w:rsidR="00BD45E5" w:rsidRPr="00A228C9" w:rsidRDefault="00BD45E5" w:rsidP="00BD45E5">
          <w:pPr>
            <w:pStyle w:val="Nagwek"/>
            <w:ind w:left="-84"/>
            <w:rPr>
              <w:rFonts w:ascii="Poppins" w:hAnsi="Poppins" w:cs="Poppins"/>
              <w:b/>
              <w:color w:val="0E739D"/>
              <w:spacing w:val="22"/>
              <w:sz w:val="4"/>
              <w:szCs w:val="4"/>
              <w:lang w:val="en-US"/>
            </w:rPr>
          </w:pPr>
        </w:p>
      </w:tc>
      <w:tc>
        <w:tcPr>
          <w:tcW w:w="3011" w:type="dxa"/>
          <w:gridSpan w:val="3"/>
          <w:tcBorders>
            <w:top w:val="single" w:sz="12" w:space="0" w:color="0E739B"/>
          </w:tcBorders>
          <w:shd w:val="clear" w:color="auto" w:fill="0E739B"/>
          <w:vAlign w:val="center"/>
        </w:tcPr>
        <w:p w14:paraId="47C7F49A" w14:textId="77777777" w:rsidR="00BD45E5" w:rsidRPr="00A228C9" w:rsidRDefault="00BD45E5" w:rsidP="00BD45E5">
          <w:pPr>
            <w:jc w:val="center"/>
            <w:rPr>
              <w:rFonts w:ascii="Poppins" w:hAnsi="Poppins" w:cs="Poppins"/>
              <w:sz w:val="4"/>
              <w:szCs w:val="4"/>
            </w:rPr>
          </w:pPr>
        </w:p>
      </w:tc>
    </w:tr>
    <w:tr w:rsidR="00BD45E5" w:rsidRPr="00F77F46" w14:paraId="627AD7EC" w14:textId="77777777" w:rsidTr="00490D6D">
      <w:trPr>
        <w:trHeight w:val="344"/>
      </w:trPr>
      <w:tc>
        <w:tcPr>
          <w:tcW w:w="743" w:type="dxa"/>
          <w:vMerge w:val="restart"/>
          <w:shd w:val="clear" w:color="auto" w:fill="auto"/>
          <w:vAlign w:val="center"/>
        </w:tcPr>
        <w:p w14:paraId="51DC50F6" w14:textId="77777777" w:rsidR="00BD45E5" w:rsidRPr="00F77F46" w:rsidRDefault="00BD45E5" w:rsidP="00BD45E5">
          <w:pPr>
            <w:ind w:left="-109"/>
            <w:rPr>
              <w:sz w:val="12"/>
              <w:szCs w:val="12"/>
            </w:rPr>
          </w:pPr>
          <w:r w:rsidRPr="00F77F46">
            <w:rPr>
              <w:noProof/>
              <w:sz w:val="12"/>
              <w:szCs w:val="12"/>
            </w:rPr>
            <w:drawing>
              <wp:anchor distT="0" distB="0" distL="114300" distR="114300" simplePos="0" relativeHeight="251659264" behindDoc="0" locked="0" layoutInCell="1" allowOverlap="1" wp14:anchorId="7AE44204" wp14:editId="21C587F8">
                <wp:simplePos x="0" y="0"/>
                <wp:positionH relativeFrom="column">
                  <wp:posOffset>-12700</wp:posOffset>
                </wp:positionH>
                <wp:positionV relativeFrom="paragraph">
                  <wp:posOffset>-85725</wp:posOffset>
                </wp:positionV>
                <wp:extent cx="363855" cy="363855"/>
                <wp:effectExtent l="0" t="0" r="0" b="0"/>
                <wp:wrapNone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855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8" w:type="dxa"/>
          <w:vMerge w:val="restart"/>
          <w:shd w:val="clear" w:color="auto" w:fill="auto"/>
          <w:vAlign w:val="center"/>
        </w:tcPr>
        <w:p w14:paraId="0C1AC6FC" w14:textId="77777777" w:rsidR="00BD45E5" w:rsidRPr="00F77F46" w:rsidRDefault="00BD45E5" w:rsidP="00BD45E5">
          <w:pPr>
            <w:pStyle w:val="Nagwek"/>
            <w:ind w:left="-84"/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</w:pPr>
          <w:r w:rsidRPr="00F77F46"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ZAKŁAD</w:t>
          </w:r>
          <w:r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  </w:t>
          </w:r>
          <w:r w:rsidRPr="00F77F46"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WODOCIĄGÓW</w:t>
          </w:r>
          <w:r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  </w:t>
          </w:r>
          <w:r w:rsidRPr="00F77F46"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I</w:t>
          </w:r>
          <w:r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  </w:t>
          </w:r>
          <w:r w:rsidRPr="00F77F46"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KANALIZACJI</w:t>
          </w:r>
          <w:r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  </w:t>
          </w:r>
          <w:r w:rsidRPr="00F77F46"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W</w:t>
          </w:r>
          <w:r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>  </w:t>
          </w:r>
          <w:r w:rsidRPr="00F77F46">
            <w:rPr>
              <w:rFonts w:ascii="Poppins Black" w:hAnsi="Poppins Black" w:cs="Poppins Black"/>
              <w:b/>
              <w:color w:val="0E739D"/>
              <w:spacing w:val="22"/>
              <w:sz w:val="16"/>
              <w:szCs w:val="16"/>
              <w:lang w:val="en-US"/>
            </w:rPr>
            <w:t xml:space="preserve"> SKĄPEM</w:t>
          </w:r>
        </w:p>
        <w:p w14:paraId="7A506E4F" w14:textId="77777777" w:rsidR="00BD45E5" w:rsidRPr="00F77F46" w:rsidRDefault="00BD45E5" w:rsidP="00BD45E5">
          <w:pPr>
            <w:pStyle w:val="Nagwek"/>
            <w:ind w:left="-84"/>
            <w:rPr>
              <w:rFonts w:ascii="Poppins" w:hAnsi="Poppins" w:cs="Poppins"/>
              <w:b/>
              <w:color w:val="0E739D"/>
              <w:spacing w:val="22"/>
              <w:sz w:val="16"/>
              <w:szCs w:val="16"/>
              <w:lang w:val="en-US"/>
            </w:rPr>
          </w:pPr>
          <w:r w:rsidRPr="00F77F46">
            <w:rPr>
              <w:rFonts w:ascii="Poppins" w:hAnsi="Poppins" w:cs="Poppins"/>
              <w:b/>
              <w:color w:val="0E739D"/>
              <w:spacing w:val="22"/>
              <w:sz w:val="16"/>
              <w:szCs w:val="16"/>
              <w:lang w:val="en-US"/>
            </w:rPr>
            <w:t>SKĄPE 65,   66-213 SKĄPE</w:t>
          </w:r>
        </w:p>
        <w:p w14:paraId="7AA4D8D0" w14:textId="77777777" w:rsidR="00BD45E5" w:rsidRPr="00F77F46" w:rsidRDefault="00BD45E5" w:rsidP="00BD45E5">
          <w:pPr>
            <w:pStyle w:val="Nagwek"/>
            <w:ind w:left="-84"/>
            <w:rPr>
              <w:rFonts w:ascii="Poppins" w:hAnsi="Poppins" w:cs="Poppins"/>
              <w:b/>
              <w:color w:val="0E739D"/>
              <w:spacing w:val="22"/>
              <w:sz w:val="16"/>
              <w:szCs w:val="16"/>
              <w:lang w:val="en-US"/>
            </w:rPr>
          </w:pPr>
          <w:r w:rsidRPr="00F77F46">
            <w:rPr>
              <w:rFonts w:ascii="Poppins" w:hAnsi="Poppins" w:cs="Poppins"/>
              <w:b/>
              <w:color w:val="0E739D"/>
              <w:spacing w:val="22"/>
              <w:sz w:val="16"/>
              <w:szCs w:val="16"/>
              <w:lang w:val="en-US"/>
            </w:rPr>
            <w:t>NIP 9271956608,      REGON 368322023</w:t>
          </w:r>
        </w:p>
        <w:p w14:paraId="211E972E" w14:textId="77777777" w:rsidR="00BD45E5" w:rsidRPr="00F77F46" w:rsidRDefault="00BD45E5" w:rsidP="00BD45E5">
          <w:pPr>
            <w:pStyle w:val="Nagwek"/>
            <w:rPr>
              <w:sz w:val="12"/>
              <w:szCs w:val="12"/>
            </w:rPr>
          </w:pPr>
        </w:p>
      </w:tc>
      <w:tc>
        <w:tcPr>
          <w:tcW w:w="459" w:type="dxa"/>
          <w:shd w:val="clear" w:color="auto" w:fill="auto"/>
          <w:vAlign w:val="center"/>
        </w:tcPr>
        <w:p w14:paraId="2D9A7DAE" w14:textId="77777777" w:rsidR="00BD45E5" w:rsidRPr="00A228C9" w:rsidRDefault="00BD45E5" w:rsidP="00BD45E5">
          <w:pPr>
            <w:jc w:val="center"/>
            <w:rPr>
              <w:rFonts w:ascii="Poppins" w:hAnsi="Poppins" w:cs="Poppins"/>
              <w:sz w:val="4"/>
              <w:szCs w:val="4"/>
            </w:rPr>
          </w:pPr>
        </w:p>
      </w:tc>
      <w:tc>
        <w:tcPr>
          <w:tcW w:w="709" w:type="dxa"/>
          <w:shd w:val="clear" w:color="auto" w:fill="auto"/>
          <w:vAlign w:val="center"/>
        </w:tcPr>
        <w:p w14:paraId="1AD43802" w14:textId="77777777" w:rsidR="00BD45E5" w:rsidRPr="00A228C9" w:rsidRDefault="00BD45E5" w:rsidP="00BD45E5">
          <w:pPr>
            <w:jc w:val="center"/>
            <w:rPr>
              <w:rFonts w:ascii="Poppins" w:hAnsi="Poppins" w:cs="Poppins"/>
              <w:sz w:val="4"/>
              <w:szCs w:val="4"/>
            </w:rPr>
          </w:pPr>
          <w:r w:rsidRPr="00F77F46">
            <w:rPr>
              <w:noProof/>
              <w:sz w:val="16"/>
              <w:szCs w:val="16"/>
            </w:rPr>
            <w:drawing>
              <wp:inline distT="0" distB="0" distL="0" distR="0" wp14:anchorId="31FDF9F4" wp14:editId="776ADCB4">
                <wp:extent cx="184150" cy="184150"/>
                <wp:effectExtent l="0" t="0" r="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50" cy="184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shd w:val="clear" w:color="auto" w:fill="auto"/>
          <w:vAlign w:val="center"/>
        </w:tcPr>
        <w:p w14:paraId="5A755641" w14:textId="77777777" w:rsidR="00BD45E5" w:rsidRPr="00A228C9" w:rsidRDefault="00BD45E5" w:rsidP="00BD45E5">
          <w:pPr>
            <w:jc w:val="right"/>
            <w:rPr>
              <w:rFonts w:ascii="Poppins" w:hAnsi="Poppins" w:cs="Poppins"/>
              <w:sz w:val="4"/>
              <w:szCs w:val="4"/>
            </w:rPr>
          </w:pPr>
          <w:r w:rsidRPr="00F77F46"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  <w:t>68 34 19 212</w:t>
          </w:r>
        </w:p>
      </w:tc>
    </w:tr>
    <w:tr w:rsidR="00BD45E5" w:rsidRPr="00F77F46" w14:paraId="4A30E5AC" w14:textId="77777777" w:rsidTr="00490D6D">
      <w:trPr>
        <w:trHeight w:val="340"/>
      </w:trPr>
      <w:tc>
        <w:tcPr>
          <w:tcW w:w="743" w:type="dxa"/>
          <w:vMerge/>
          <w:shd w:val="clear" w:color="auto" w:fill="auto"/>
          <w:vAlign w:val="center"/>
        </w:tcPr>
        <w:p w14:paraId="1DBA708C" w14:textId="77777777" w:rsidR="00BD45E5" w:rsidRPr="00F77F46" w:rsidRDefault="00BD45E5" w:rsidP="00BD45E5">
          <w:pPr>
            <w:pStyle w:val="Nagwek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5778" w:type="dxa"/>
          <w:vMerge/>
          <w:shd w:val="clear" w:color="auto" w:fill="auto"/>
          <w:vAlign w:val="center"/>
        </w:tcPr>
        <w:p w14:paraId="147C6F59" w14:textId="77777777" w:rsidR="00BD45E5" w:rsidRPr="00F77F46" w:rsidRDefault="00BD45E5" w:rsidP="00BD45E5">
          <w:pPr>
            <w:pStyle w:val="Nagwek"/>
            <w:rPr>
              <w:rFonts w:ascii="Poppins Black" w:hAnsi="Poppins Black" w:cs="Poppins Black"/>
              <w:b/>
              <w:color w:val="0E739D"/>
              <w:spacing w:val="30"/>
              <w:sz w:val="28"/>
              <w:szCs w:val="28"/>
            </w:rPr>
          </w:pPr>
        </w:p>
      </w:tc>
      <w:tc>
        <w:tcPr>
          <w:tcW w:w="459" w:type="dxa"/>
          <w:tcBorders>
            <w:left w:val="nil"/>
          </w:tcBorders>
          <w:shd w:val="clear" w:color="auto" w:fill="auto"/>
          <w:vAlign w:val="center"/>
        </w:tcPr>
        <w:p w14:paraId="04C85D90" w14:textId="77777777" w:rsidR="00BD45E5" w:rsidRPr="00F77F46" w:rsidRDefault="00BD45E5" w:rsidP="00BD45E5">
          <w:pPr>
            <w:pStyle w:val="Nagwek"/>
            <w:jc w:val="center"/>
            <w:rPr>
              <w:rFonts w:ascii="Poppins" w:hAnsi="Poppins" w:cs="Poppins"/>
              <w:b/>
              <w:color w:val="0E739D"/>
              <w:spacing w:val="30"/>
              <w:sz w:val="16"/>
              <w:szCs w:val="16"/>
            </w:rPr>
          </w:pPr>
        </w:p>
      </w:tc>
      <w:tc>
        <w:tcPr>
          <w:tcW w:w="709" w:type="dxa"/>
          <w:tcBorders>
            <w:left w:val="nil"/>
          </w:tcBorders>
          <w:shd w:val="clear" w:color="auto" w:fill="auto"/>
          <w:vAlign w:val="center"/>
        </w:tcPr>
        <w:p w14:paraId="15BA0195" w14:textId="77777777" w:rsidR="00BD45E5" w:rsidRPr="00F77F46" w:rsidRDefault="00BD45E5" w:rsidP="00BD45E5">
          <w:pPr>
            <w:pStyle w:val="Nagwek"/>
            <w:jc w:val="center"/>
            <w:rPr>
              <w:rFonts w:ascii="Poppins Black" w:hAnsi="Poppins Black" w:cs="Poppins Black"/>
              <w:b/>
              <w:color w:val="0E739D"/>
              <w:spacing w:val="30"/>
              <w:sz w:val="16"/>
              <w:szCs w:val="16"/>
            </w:rPr>
          </w:pPr>
          <w:r w:rsidRPr="00F77F46">
            <w:rPr>
              <w:noProof/>
              <w:sz w:val="16"/>
              <w:szCs w:val="16"/>
            </w:rPr>
            <w:drawing>
              <wp:inline distT="0" distB="0" distL="0" distR="0" wp14:anchorId="59A1E824" wp14:editId="33538592">
                <wp:extent cx="215900" cy="215900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left w:val="nil"/>
          </w:tcBorders>
          <w:shd w:val="clear" w:color="auto" w:fill="auto"/>
          <w:vAlign w:val="center"/>
        </w:tcPr>
        <w:p w14:paraId="1BDB614F" w14:textId="77777777" w:rsidR="00BD45E5" w:rsidRPr="00F77F46" w:rsidRDefault="00BD45E5" w:rsidP="00BD45E5">
          <w:pPr>
            <w:pStyle w:val="Nagwek"/>
            <w:jc w:val="right"/>
            <w:rPr>
              <w:rFonts w:ascii="Poppins Black" w:hAnsi="Poppins Black" w:cs="Poppins Black"/>
              <w:b/>
              <w:color w:val="0E739D"/>
              <w:spacing w:val="30"/>
              <w:sz w:val="16"/>
              <w:szCs w:val="16"/>
            </w:rPr>
          </w:pPr>
          <w:r w:rsidRPr="00F77F46"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  <w:t>68 34 19 180</w:t>
          </w:r>
        </w:p>
      </w:tc>
    </w:tr>
    <w:tr w:rsidR="00BD45E5" w:rsidRPr="00F77F46" w14:paraId="10C98A82" w14:textId="77777777" w:rsidTr="00490D6D">
      <w:trPr>
        <w:trHeight w:val="340"/>
      </w:trPr>
      <w:tc>
        <w:tcPr>
          <w:tcW w:w="743" w:type="dxa"/>
          <w:vMerge/>
          <w:shd w:val="clear" w:color="auto" w:fill="auto"/>
          <w:vAlign w:val="center"/>
        </w:tcPr>
        <w:p w14:paraId="50E7C662" w14:textId="77777777" w:rsidR="00BD45E5" w:rsidRPr="00F77F46" w:rsidRDefault="00BD45E5" w:rsidP="00BD45E5">
          <w:pPr>
            <w:pStyle w:val="Nagwek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5778" w:type="dxa"/>
          <w:vMerge/>
          <w:shd w:val="clear" w:color="auto" w:fill="auto"/>
          <w:vAlign w:val="center"/>
        </w:tcPr>
        <w:p w14:paraId="66B281B4" w14:textId="77777777" w:rsidR="00BD45E5" w:rsidRPr="00F77F46" w:rsidRDefault="00BD45E5" w:rsidP="00BD45E5">
          <w:pPr>
            <w:pStyle w:val="Nagwek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459" w:type="dxa"/>
          <w:tcBorders>
            <w:left w:val="nil"/>
          </w:tcBorders>
          <w:shd w:val="clear" w:color="auto" w:fill="auto"/>
          <w:vAlign w:val="center"/>
        </w:tcPr>
        <w:p w14:paraId="6926CA01" w14:textId="77777777" w:rsidR="00BD45E5" w:rsidRPr="00F77F46" w:rsidRDefault="00BD45E5" w:rsidP="00BD45E5">
          <w:pPr>
            <w:pStyle w:val="Nagwek"/>
            <w:jc w:val="center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709" w:type="dxa"/>
          <w:tcBorders>
            <w:left w:val="nil"/>
          </w:tcBorders>
          <w:shd w:val="clear" w:color="auto" w:fill="auto"/>
          <w:vAlign w:val="center"/>
        </w:tcPr>
        <w:p w14:paraId="10206C9F" w14:textId="77777777" w:rsidR="00BD45E5" w:rsidRPr="00F77F46" w:rsidRDefault="00BD45E5" w:rsidP="00BD45E5">
          <w:pPr>
            <w:pStyle w:val="Nagwek"/>
            <w:jc w:val="center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  <w:r w:rsidRPr="00F77F46">
            <w:rPr>
              <w:noProof/>
              <w:sz w:val="16"/>
              <w:szCs w:val="16"/>
            </w:rPr>
            <w:drawing>
              <wp:inline distT="0" distB="0" distL="0" distR="0" wp14:anchorId="2637F95F" wp14:editId="4C66885A">
                <wp:extent cx="171450" cy="177800"/>
                <wp:effectExtent l="0" t="0" r="0" b="0"/>
                <wp:docPr id="16" name="Obraz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left w:val="nil"/>
          </w:tcBorders>
          <w:shd w:val="clear" w:color="auto" w:fill="auto"/>
          <w:vAlign w:val="center"/>
        </w:tcPr>
        <w:p w14:paraId="46F3C496" w14:textId="77777777" w:rsidR="00BD45E5" w:rsidRPr="00F77F46" w:rsidRDefault="00BD45E5" w:rsidP="00BD45E5">
          <w:pPr>
            <w:pStyle w:val="Nagwek"/>
            <w:jc w:val="right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  <w:r w:rsidRPr="00F77F46"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  <w:t>www.zwik.skape.pl</w:t>
          </w:r>
        </w:p>
      </w:tc>
    </w:tr>
    <w:tr w:rsidR="00BD45E5" w:rsidRPr="00F77F46" w14:paraId="0FC92D07" w14:textId="77777777" w:rsidTr="00490D6D">
      <w:trPr>
        <w:trHeight w:val="340"/>
      </w:trPr>
      <w:tc>
        <w:tcPr>
          <w:tcW w:w="743" w:type="dxa"/>
          <w:vMerge/>
          <w:shd w:val="clear" w:color="auto" w:fill="auto"/>
          <w:vAlign w:val="center"/>
        </w:tcPr>
        <w:p w14:paraId="1ED352CD" w14:textId="77777777" w:rsidR="00BD45E5" w:rsidRPr="00F77F46" w:rsidRDefault="00BD45E5" w:rsidP="00BD45E5">
          <w:pPr>
            <w:pStyle w:val="Nagwek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5778" w:type="dxa"/>
          <w:vMerge/>
          <w:shd w:val="clear" w:color="auto" w:fill="auto"/>
          <w:vAlign w:val="center"/>
        </w:tcPr>
        <w:p w14:paraId="2C1C5771" w14:textId="77777777" w:rsidR="00BD45E5" w:rsidRPr="00F77F46" w:rsidRDefault="00BD45E5" w:rsidP="00BD45E5">
          <w:pPr>
            <w:pStyle w:val="Nagwek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459" w:type="dxa"/>
          <w:tcBorders>
            <w:left w:val="nil"/>
          </w:tcBorders>
          <w:shd w:val="clear" w:color="auto" w:fill="auto"/>
          <w:vAlign w:val="center"/>
        </w:tcPr>
        <w:p w14:paraId="56536324" w14:textId="77777777" w:rsidR="00BD45E5" w:rsidRPr="00F77F46" w:rsidRDefault="00BD45E5" w:rsidP="00BD45E5">
          <w:pPr>
            <w:pStyle w:val="Nagwek"/>
            <w:jc w:val="center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</w:p>
      </w:tc>
      <w:tc>
        <w:tcPr>
          <w:tcW w:w="709" w:type="dxa"/>
          <w:tcBorders>
            <w:left w:val="nil"/>
          </w:tcBorders>
          <w:shd w:val="clear" w:color="auto" w:fill="auto"/>
          <w:vAlign w:val="center"/>
        </w:tcPr>
        <w:p w14:paraId="580F34CB" w14:textId="77777777" w:rsidR="00BD45E5" w:rsidRPr="00F77F46" w:rsidRDefault="00BD45E5" w:rsidP="00BD45E5">
          <w:pPr>
            <w:pStyle w:val="Nagwek"/>
            <w:jc w:val="center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  <w:r w:rsidRPr="00F77F46">
            <w:rPr>
              <w:noProof/>
              <w:sz w:val="16"/>
              <w:szCs w:val="16"/>
            </w:rPr>
            <w:drawing>
              <wp:inline distT="0" distB="0" distL="0" distR="0" wp14:anchorId="1489D28B" wp14:editId="065EDCEA">
                <wp:extent cx="215900" cy="146050"/>
                <wp:effectExtent l="0" t="0" r="0" b="0"/>
                <wp:docPr id="17" name="Obraz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tcBorders>
            <w:left w:val="nil"/>
          </w:tcBorders>
          <w:shd w:val="clear" w:color="auto" w:fill="auto"/>
          <w:vAlign w:val="center"/>
        </w:tcPr>
        <w:p w14:paraId="5A692BFB" w14:textId="77777777" w:rsidR="00BD45E5" w:rsidRPr="00F77F46" w:rsidRDefault="00BD45E5" w:rsidP="00BD45E5">
          <w:pPr>
            <w:pStyle w:val="Nagwek"/>
            <w:jc w:val="right"/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</w:pPr>
          <w:r w:rsidRPr="00F77F46"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  <w:t>z</w:t>
          </w:r>
          <w:r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  <w:t>wi</w:t>
          </w:r>
          <w:r w:rsidRPr="00F77F46">
            <w:rPr>
              <w:rFonts w:ascii="Poppins" w:hAnsi="Poppins" w:cs="Poppins"/>
              <w:b/>
              <w:color w:val="0E739D"/>
              <w:sz w:val="16"/>
              <w:szCs w:val="16"/>
              <w:lang w:val="en-US"/>
            </w:rPr>
            <w:t>k@skape.pl</w:t>
          </w:r>
        </w:p>
      </w:tc>
    </w:tr>
  </w:tbl>
  <w:p w14:paraId="33D12E26" w14:textId="77777777" w:rsidR="00BD45E5" w:rsidRPr="007F4CD2" w:rsidRDefault="00BD45E5" w:rsidP="00BD45E5">
    <w:pPr>
      <w:pStyle w:val="Stopka"/>
      <w:rPr>
        <w:rFonts w:ascii="Poppins" w:hAnsi="Poppins" w:cs="Poppins"/>
        <w:b/>
        <w:color w:val="0E739D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48DEA" w14:textId="77777777" w:rsidR="003D4F86" w:rsidRDefault="003D4F86" w:rsidP="003C510A">
      <w:r>
        <w:separator/>
      </w:r>
    </w:p>
  </w:footnote>
  <w:footnote w:type="continuationSeparator" w:id="0">
    <w:p w14:paraId="7FFEBA73" w14:textId="77777777" w:rsidR="003D4F86" w:rsidRDefault="003D4F86" w:rsidP="003C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6F452" w14:textId="77777777" w:rsidR="00BD45E5" w:rsidRDefault="00BD45E5" w:rsidP="00BD45E5">
    <w:pPr>
      <w:pStyle w:val="Nagwek"/>
      <w:spacing w:after="60"/>
      <w:rPr>
        <w:rFonts w:ascii="Arial" w:hAnsi="Arial" w:cs="Arial"/>
        <w:b/>
        <w:sz w:val="8"/>
        <w:szCs w:val="8"/>
      </w:rPr>
    </w:pPr>
    <w:r w:rsidRPr="007732A2">
      <w:rPr>
        <w:noProof/>
        <w:color w:val="0E739D"/>
      </w:rPr>
      <w:drawing>
        <wp:inline distT="0" distB="0" distL="0" distR="0" wp14:anchorId="03AB21DB" wp14:editId="573E8D1F">
          <wp:extent cx="1655445" cy="709295"/>
          <wp:effectExtent l="0" t="0" r="1905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670"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5000" w:type="pct"/>
      <w:tblLook w:val="04A0" w:firstRow="1" w:lastRow="0" w:firstColumn="1" w:lastColumn="0" w:noHBand="0" w:noVBand="1"/>
    </w:tblPr>
    <w:tblGrid>
      <w:gridCol w:w="3027"/>
      <w:gridCol w:w="6719"/>
    </w:tblGrid>
    <w:tr w:rsidR="00BD45E5" w:rsidRPr="00F77F46" w14:paraId="50FB511B" w14:textId="77777777" w:rsidTr="00490D6D">
      <w:tc>
        <w:tcPr>
          <w:tcW w:w="1553" w:type="pct"/>
          <w:tcBorders>
            <w:bottom w:val="single" w:sz="12" w:space="0" w:color="0E739B"/>
          </w:tcBorders>
          <w:shd w:val="clear" w:color="auto" w:fill="0E739B"/>
        </w:tcPr>
        <w:p w14:paraId="27A7DC4F" w14:textId="77777777" w:rsidR="00BD45E5" w:rsidRPr="00A228C9" w:rsidRDefault="00BD45E5" w:rsidP="00BD45E5">
          <w:pPr>
            <w:pStyle w:val="Nagwek"/>
            <w:jc w:val="center"/>
            <w:rPr>
              <w:rFonts w:ascii="Poppins" w:hAnsi="Poppins" w:cs="Poppins"/>
              <w:color w:val="2F5496"/>
              <w:sz w:val="4"/>
              <w:szCs w:val="4"/>
              <w:lang w:val="en-US"/>
            </w:rPr>
          </w:pPr>
        </w:p>
      </w:tc>
      <w:tc>
        <w:tcPr>
          <w:tcW w:w="3447" w:type="pct"/>
          <w:tcBorders>
            <w:bottom w:val="single" w:sz="12" w:space="0" w:color="0E739B"/>
          </w:tcBorders>
          <w:shd w:val="clear" w:color="auto" w:fill="auto"/>
        </w:tcPr>
        <w:p w14:paraId="6DBB9977" w14:textId="77777777" w:rsidR="00BD45E5" w:rsidRPr="00F77F46" w:rsidRDefault="00BD45E5" w:rsidP="00BD45E5">
          <w:pPr>
            <w:pStyle w:val="Nagwek"/>
            <w:rPr>
              <w:rFonts w:ascii="Audiowide" w:hAnsi="Audiowide" w:cs="Tahoma"/>
              <w:color w:val="2F5496"/>
              <w:sz w:val="6"/>
              <w:szCs w:val="6"/>
              <w:lang w:val="en-US"/>
            </w:rPr>
          </w:pPr>
        </w:p>
      </w:tc>
    </w:tr>
  </w:tbl>
  <w:p w14:paraId="68974AF5" w14:textId="734A99A7" w:rsidR="002D7283" w:rsidRPr="00BD45E5" w:rsidRDefault="002D7283" w:rsidP="00BD45E5">
    <w:pPr>
      <w:pStyle w:val="Nagwek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03D"/>
    <w:multiLevelType w:val="hybridMultilevel"/>
    <w:tmpl w:val="F6523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D1F"/>
    <w:multiLevelType w:val="hybridMultilevel"/>
    <w:tmpl w:val="46AA38BE"/>
    <w:lvl w:ilvl="0" w:tplc="A302FDC6">
      <w:start w:val="6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9B0"/>
    <w:multiLevelType w:val="hybridMultilevel"/>
    <w:tmpl w:val="8780D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4E58"/>
    <w:multiLevelType w:val="hybridMultilevel"/>
    <w:tmpl w:val="8EDAD5CC"/>
    <w:lvl w:ilvl="0" w:tplc="8EB07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04C50"/>
    <w:multiLevelType w:val="hybridMultilevel"/>
    <w:tmpl w:val="BA024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67E01"/>
    <w:multiLevelType w:val="hybridMultilevel"/>
    <w:tmpl w:val="9BFE0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95F50"/>
    <w:multiLevelType w:val="hybridMultilevel"/>
    <w:tmpl w:val="8EDAD5CC"/>
    <w:lvl w:ilvl="0" w:tplc="8EB071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30E70"/>
    <w:multiLevelType w:val="hybridMultilevel"/>
    <w:tmpl w:val="A8F2C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15708"/>
    <w:multiLevelType w:val="hybridMultilevel"/>
    <w:tmpl w:val="B9020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610F0"/>
    <w:multiLevelType w:val="hybridMultilevel"/>
    <w:tmpl w:val="12FA5D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B52C0"/>
    <w:multiLevelType w:val="hybridMultilevel"/>
    <w:tmpl w:val="CEFAEB0A"/>
    <w:lvl w:ilvl="0" w:tplc="E7181646">
      <w:start w:val="1"/>
      <w:numFmt w:val="bullet"/>
      <w:lvlText w:val="-"/>
      <w:lvlJc w:val="left"/>
      <w:pPr>
        <w:ind w:left="1428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A803C83"/>
    <w:multiLevelType w:val="hybridMultilevel"/>
    <w:tmpl w:val="80583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700DEE"/>
    <w:multiLevelType w:val="hybridMultilevel"/>
    <w:tmpl w:val="4A74A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3A79E1"/>
    <w:multiLevelType w:val="hybridMultilevel"/>
    <w:tmpl w:val="1B0C0C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F2DD0"/>
    <w:multiLevelType w:val="hybridMultilevel"/>
    <w:tmpl w:val="08980E5A"/>
    <w:lvl w:ilvl="0" w:tplc="47A4B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7B47C9"/>
    <w:multiLevelType w:val="hybridMultilevel"/>
    <w:tmpl w:val="5E9CE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41A7D"/>
    <w:multiLevelType w:val="hybridMultilevel"/>
    <w:tmpl w:val="D166D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870817"/>
    <w:multiLevelType w:val="hybridMultilevel"/>
    <w:tmpl w:val="1B68A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F87849"/>
    <w:multiLevelType w:val="hybridMultilevel"/>
    <w:tmpl w:val="1038BA4A"/>
    <w:lvl w:ilvl="0" w:tplc="8EB0714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19" w15:restartNumberingAfterBreak="0">
    <w:nsid w:val="400D7662"/>
    <w:multiLevelType w:val="hybridMultilevel"/>
    <w:tmpl w:val="B31C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146566"/>
    <w:multiLevelType w:val="hybridMultilevel"/>
    <w:tmpl w:val="A56EF854"/>
    <w:lvl w:ilvl="0" w:tplc="47A4B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33C11"/>
    <w:multiLevelType w:val="hybridMultilevel"/>
    <w:tmpl w:val="3F5C3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940D0"/>
    <w:multiLevelType w:val="hybridMultilevel"/>
    <w:tmpl w:val="5754B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F42D7"/>
    <w:multiLevelType w:val="hybridMultilevel"/>
    <w:tmpl w:val="08980E5A"/>
    <w:lvl w:ilvl="0" w:tplc="47A4B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071D44"/>
    <w:multiLevelType w:val="hybridMultilevel"/>
    <w:tmpl w:val="FFF06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7F5281"/>
    <w:multiLevelType w:val="hybridMultilevel"/>
    <w:tmpl w:val="E3DC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B2B9C"/>
    <w:multiLevelType w:val="hybridMultilevel"/>
    <w:tmpl w:val="86EC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95211A"/>
    <w:multiLevelType w:val="hybridMultilevel"/>
    <w:tmpl w:val="9BFE0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F238CD"/>
    <w:multiLevelType w:val="hybridMultilevel"/>
    <w:tmpl w:val="C582A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976AA"/>
    <w:multiLevelType w:val="hybridMultilevel"/>
    <w:tmpl w:val="A56EF854"/>
    <w:lvl w:ilvl="0" w:tplc="47A4B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8A41C8"/>
    <w:multiLevelType w:val="hybridMultilevel"/>
    <w:tmpl w:val="B28C5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4216481">
    <w:abstractNumId w:val="18"/>
  </w:num>
  <w:num w:numId="2" w16cid:durableId="719013650">
    <w:abstractNumId w:val="24"/>
  </w:num>
  <w:num w:numId="3" w16cid:durableId="201401403">
    <w:abstractNumId w:val="5"/>
  </w:num>
  <w:num w:numId="4" w16cid:durableId="200362872">
    <w:abstractNumId w:val="27"/>
  </w:num>
  <w:num w:numId="5" w16cid:durableId="1643191792">
    <w:abstractNumId w:val="22"/>
  </w:num>
  <w:num w:numId="6" w16cid:durableId="1654067792">
    <w:abstractNumId w:val="11"/>
  </w:num>
  <w:num w:numId="7" w16cid:durableId="447628612">
    <w:abstractNumId w:val="12"/>
  </w:num>
  <w:num w:numId="8" w16cid:durableId="626399921">
    <w:abstractNumId w:val="6"/>
  </w:num>
  <w:num w:numId="9" w16cid:durableId="1345671444">
    <w:abstractNumId w:val="3"/>
  </w:num>
  <w:num w:numId="10" w16cid:durableId="394204628">
    <w:abstractNumId w:val="25"/>
  </w:num>
  <w:num w:numId="11" w16cid:durableId="1201817939">
    <w:abstractNumId w:val="9"/>
  </w:num>
  <w:num w:numId="12" w16cid:durableId="1252663390">
    <w:abstractNumId w:val="19"/>
  </w:num>
  <w:num w:numId="13" w16cid:durableId="360059448">
    <w:abstractNumId w:val="16"/>
  </w:num>
  <w:num w:numId="14" w16cid:durableId="1896969774">
    <w:abstractNumId w:val="26"/>
  </w:num>
  <w:num w:numId="15" w16cid:durableId="2066640398">
    <w:abstractNumId w:val="17"/>
  </w:num>
  <w:num w:numId="16" w16cid:durableId="1563250252">
    <w:abstractNumId w:val="30"/>
  </w:num>
  <w:num w:numId="17" w16cid:durableId="1039816594">
    <w:abstractNumId w:val="28"/>
  </w:num>
  <w:num w:numId="18" w16cid:durableId="9188819">
    <w:abstractNumId w:val="0"/>
  </w:num>
  <w:num w:numId="19" w16cid:durableId="156461054">
    <w:abstractNumId w:val="8"/>
  </w:num>
  <w:num w:numId="20" w16cid:durableId="1044871672">
    <w:abstractNumId w:val="13"/>
  </w:num>
  <w:num w:numId="21" w16cid:durableId="904679207">
    <w:abstractNumId w:val="7"/>
  </w:num>
  <w:num w:numId="22" w16cid:durableId="765341750">
    <w:abstractNumId w:val="2"/>
  </w:num>
  <w:num w:numId="23" w16cid:durableId="17050523">
    <w:abstractNumId w:val="15"/>
  </w:num>
  <w:num w:numId="24" w16cid:durableId="906963442">
    <w:abstractNumId w:val="20"/>
  </w:num>
  <w:num w:numId="25" w16cid:durableId="1805348418">
    <w:abstractNumId w:val="29"/>
  </w:num>
  <w:num w:numId="26" w16cid:durableId="560363632">
    <w:abstractNumId w:val="23"/>
  </w:num>
  <w:num w:numId="27" w16cid:durableId="171842981">
    <w:abstractNumId w:val="14"/>
  </w:num>
  <w:num w:numId="28" w16cid:durableId="222106568">
    <w:abstractNumId w:val="10"/>
  </w:num>
  <w:num w:numId="29" w16cid:durableId="480855230">
    <w:abstractNumId w:val="21"/>
  </w:num>
  <w:num w:numId="30" w16cid:durableId="222061245">
    <w:abstractNumId w:val="4"/>
  </w:num>
  <w:num w:numId="31" w16cid:durableId="896822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5A"/>
    <w:rsid w:val="0001572F"/>
    <w:rsid w:val="00047142"/>
    <w:rsid w:val="00095C98"/>
    <w:rsid w:val="000C6CFB"/>
    <w:rsid w:val="000D30DE"/>
    <w:rsid w:val="000D75FE"/>
    <w:rsid w:val="000E7208"/>
    <w:rsid w:val="000F1FBA"/>
    <w:rsid w:val="001227B2"/>
    <w:rsid w:val="00131283"/>
    <w:rsid w:val="001630AD"/>
    <w:rsid w:val="0017327F"/>
    <w:rsid w:val="001761B9"/>
    <w:rsid w:val="00180D8E"/>
    <w:rsid w:val="001822E8"/>
    <w:rsid w:val="00187649"/>
    <w:rsid w:val="001A5672"/>
    <w:rsid w:val="001A7CD9"/>
    <w:rsid w:val="001B390C"/>
    <w:rsid w:val="001F2991"/>
    <w:rsid w:val="001F6FBF"/>
    <w:rsid w:val="00205827"/>
    <w:rsid w:val="00206241"/>
    <w:rsid w:val="00216726"/>
    <w:rsid w:val="00220638"/>
    <w:rsid w:val="002247D0"/>
    <w:rsid w:val="00240AF0"/>
    <w:rsid w:val="00256F81"/>
    <w:rsid w:val="00266867"/>
    <w:rsid w:val="00281AB2"/>
    <w:rsid w:val="002952B0"/>
    <w:rsid w:val="002B53FF"/>
    <w:rsid w:val="002C090B"/>
    <w:rsid w:val="002D28AD"/>
    <w:rsid w:val="002D7283"/>
    <w:rsid w:val="0030514E"/>
    <w:rsid w:val="003062A6"/>
    <w:rsid w:val="00307181"/>
    <w:rsid w:val="00310685"/>
    <w:rsid w:val="003132AC"/>
    <w:rsid w:val="00316B09"/>
    <w:rsid w:val="00325630"/>
    <w:rsid w:val="00326BF0"/>
    <w:rsid w:val="0034510E"/>
    <w:rsid w:val="00373A85"/>
    <w:rsid w:val="00377136"/>
    <w:rsid w:val="00381677"/>
    <w:rsid w:val="00391CDE"/>
    <w:rsid w:val="003A030E"/>
    <w:rsid w:val="003A7587"/>
    <w:rsid w:val="003C117C"/>
    <w:rsid w:val="003C510A"/>
    <w:rsid w:val="003D4F86"/>
    <w:rsid w:val="003E79A2"/>
    <w:rsid w:val="003F0736"/>
    <w:rsid w:val="003F53D1"/>
    <w:rsid w:val="003F7CF6"/>
    <w:rsid w:val="00420E43"/>
    <w:rsid w:val="0043363D"/>
    <w:rsid w:val="00434354"/>
    <w:rsid w:val="0046231A"/>
    <w:rsid w:val="00465F60"/>
    <w:rsid w:val="00466BF0"/>
    <w:rsid w:val="004707D9"/>
    <w:rsid w:val="004772FA"/>
    <w:rsid w:val="004773AB"/>
    <w:rsid w:val="004A599A"/>
    <w:rsid w:val="004A74A9"/>
    <w:rsid w:val="004A76A4"/>
    <w:rsid w:val="004B71B1"/>
    <w:rsid w:val="004C7326"/>
    <w:rsid w:val="004F3D76"/>
    <w:rsid w:val="004F6F06"/>
    <w:rsid w:val="004F7834"/>
    <w:rsid w:val="00507E22"/>
    <w:rsid w:val="005149D1"/>
    <w:rsid w:val="00555BC7"/>
    <w:rsid w:val="00587CC1"/>
    <w:rsid w:val="005A0C33"/>
    <w:rsid w:val="005A0D30"/>
    <w:rsid w:val="005A5E21"/>
    <w:rsid w:val="005B61E1"/>
    <w:rsid w:val="005C1D2D"/>
    <w:rsid w:val="005C513C"/>
    <w:rsid w:val="005D07A5"/>
    <w:rsid w:val="00601107"/>
    <w:rsid w:val="00607195"/>
    <w:rsid w:val="006161C1"/>
    <w:rsid w:val="00642C5F"/>
    <w:rsid w:val="0069484C"/>
    <w:rsid w:val="006B3C0D"/>
    <w:rsid w:val="006D67F5"/>
    <w:rsid w:val="006D6C80"/>
    <w:rsid w:val="006F2057"/>
    <w:rsid w:val="006F5991"/>
    <w:rsid w:val="0070377A"/>
    <w:rsid w:val="00705643"/>
    <w:rsid w:val="007439C2"/>
    <w:rsid w:val="0075199C"/>
    <w:rsid w:val="00764837"/>
    <w:rsid w:val="00773882"/>
    <w:rsid w:val="0077736A"/>
    <w:rsid w:val="00777BEC"/>
    <w:rsid w:val="007828CA"/>
    <w:rsid w:val="00790292"/>
    <w:rsid w:val="00797889"/>
    <w:rsid w:val="007A0AF1"/>
    <w:rsid w:val="007C03D2"/>
    <w:rsid w:val="007F3FE2"/>
    <w:rsid w:val="00804184"/>
    <w:rsid w:val="00813AF2"/>
    <w:rsid w:val="00823D35"/>
    <w:rsid w:val="00831435"/>
    <w:rsid w:val="00833DC8"/>
    <w:rsid w:val="00863679"/>
    <w:rsid w:val="00875C3D"/>
    <w:rsid w:val="00896730"/>
    <w:rsid w:val="00896E0C"/>
    <w:rsid w:val="008C5AF5"/>
    <w:rsid w:val="009116BE"/>
    <w:rsid w:val="0091516D"/>
    <w:rsid w:val="00916FC4"/>
    <w:rsid w:val="0091799C"/>
    <w:rsid w:val="0092435B"/>
    <w:rsid w:val="00943404"/>
    <w:rsid w:val="0094616C"/>
    <w:rsid w:val="009709F6"/>
    <w:rsid w:val="009825AA"/>
    <w:rsid w:val="00992FB3"/>
    <w:rsid w:val="009942FE"/>
    <w:rsid w:val="00994AF1"/>
    <w:rsid w:val="009A58CD"/>
    <w:rsid w:val="009C00B4"/>
    <w:rsid w:val="009E7D67"/>
    <w:rsid w:val="00A21CB6"/>
    <w:rsid w:val="00A23B70"/>
    <w:rsid w:val="00A43604"/>
    <w:rsid w:val="00A447B9"/>
    <w:rsid w:val="00A52B9C"/>
    <w:rsid w:val="00A67836"/>
    <w:rsid w:val="00A75B25"/>
    <w:rsid w:val="00A76EEA"/>
    <w:rsid w:val="00AA114D"/>
    <w:rsid w:val="00AA2ADB"/>
    <w:rsid w:val="00AB26A3"/>
    <w:rsid w:val="00AB4830"/>
    <w:rsid w:val="00AC37BD"/>
    <w:rsid w:val="00AC4B95"/>
    <w:rsid w:val="00AC7E2A"/>
    <w:rsid w:val="00AD3ACC"/>
    <w:rsid w:val="00AE2E3B"/>
    <w:rsid w:val="00AE45FA"/>
    <w:rsid w:val="00B026FF"/>
    <w:rsid w:val="00B10F53"/>
    <w:rsid w:val="00B1199C"/>
    <w:rsid w:val="00B23F0B"/>
    <w:rsid w:val="00B50940"/>
    <w:rsid w:val="00B6106B"/>
    <w:rsid w:val="00B7636A"/>
    <w:rsid w:val="00B76D45"/>
    <w:rsid w:val="00B970E4"/>
    <w:rsid w:val="00BA2AD2"/>
    <w:rsid w:val="00BD45E5"/>
    <w:rsid w:val="00BE603A"/>
    <w:rsid w:val="00BE65C6"/>
    <w:rsid w:val="00C03516"/>
    <w:rsid w:val="00C31EEE"/>
    <w:rsid w:val="00C41ECD"/>
    <w:rsid w:val="00C50163"/>
    <w:rsid w:val="00C80251"/>
    <w:rsid w:val="00C9163E"/>
    <w:rsid w:val="00C9722C"/>
    <w:rsid w:val="00CC22B2"/>
    <w:rsid w:val="00CC3E5B"/>
    <w:rsid w:val="00CC4C9F"/>
    <w:rsid w:val="00CC791A"/>
    <w:rsid w:val="00CD6549"/>
    <w:rsid w:val="00CE0FDA"/>
    <w:rsid w:val="00D16A68"/>
    <w:rsid w:val="00D204C1"/>
    <w:rsid w:val="00D244A5"/>
    <w:rsid w:val="00D26545"/>
    <w:rsid w:val="00D43D32"/>
    <w:rsid w:val="00D4588E"/>
    <w:rsid w:val="00D5161A"/>
    <w:rsid w:val="00D520DA"/>
    <w:rsid w:val="00D62E34"/>
    <w:rsid w:val="00D655C3"/>
    <w:rsid w:val="00D94416"/>
    <w:rsid w:val="00DA50F8"/>
    <w:rsid w:val="00DB0B5A"/>
    <w:rsid w:val="00DB1F7A"/>
    <w:rsid w:val="00DC3B1A"/>
    <w:rsid w:val="00DC5572"/>
    <w:rsid w:val="00DD74D3"/>
    <w:rsid w:val="00DF7A54"/>
    <w:rsid w:val="00E1700F"/>
    <w:rsid w:val="00E25DDF"/>
    <w:rsid w:val="00E30942"/>
    <w:rsid w:val="00E357A7"/>
    <w:rsid w:val="00E37573"/>
    <w:rsid w:val="00E57BA5"/>
    <w:rsid w:val="00E6145F"/>
    <w:rsid w:val="00E65661"/>
    <w:rsid w:val="00E70CF7"/>
    <w:rsid w:val="00E8074E"/>
    <w:rsid w:val="00E82472"/>
    <w:rsid w:val="00EA0F94"/>
    <w:rsid w:val="00EA2720"/>
    <w:rsid w:val="00EA2E3A"/>
    <w:rsid w:val="00EB06AE"/>
    <w:rsid w:val="00EB1FBD"/>
    <w:rsid w:val="00EF0ACC"/>
    <w:rsid w:val="00F131C0"/>
    <w:rsid w:val="00F243C1"/>
    <w:rsid w:val="00F2533E"/>
    <w:rsid w:val="00F3045B"/>
    <w:rsid w:val="00F352D3"/>
    <w:rsid w:val="00F36B87"/>
    <w:rsid w:val="00F448EE"/>
    <w:rsid w:val="00F51057"/>
    <w:rsid w:val="00F57893"/>
    <w:rsid w:val="00F70DA0"/>
    <w:rsid w:val="00F74AB6"/>
    <w:rsid w:val="00F867DF"/>
    <w:rsid w:val="00F946FF"/>
    <w:rsid w:val="00F97E75"/>
    <w:rsid w:val="00FA64FA"/>
    <w:rsid w:val="00FB6FB9"/>
    <w:rsid w:val="00FB7A67"/>
    <w:rsid w:val="00FC1393"/>
    <w:rsid w:val="00FD1CFF"/>
    <w:rsid w:val="00FD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C4C866"/>
  <w15:chartTrackingRefBased/>
  <w15:docId w15:val="{4C7A9A8C-DF23-4F8D-8924-D175B286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2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F0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C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C510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C51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C510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C7E2A"/>
    <w:pPr>
      <w:ind w:left="720"/>
      <w:contextualSpacing/>
    </w:pPr>
  </w:style>
  <w:style w:type="paragraph" w:styleId="Adresnakopercie">
    <w:name w:val="envelope address"/>
    <w:basedOn w:val="Normalny"/>
    <w:rsid w:val="004772F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dreszwrotnynakopercie">
    <w:name w:val="envelope return"/>
    <w:basedOn w:val="Normalny"/>
    <w:rsid w:val="004772FA"/>
    <w:rPr>
      <w:rFonts w:asciiTheme="majorHAnsi" w:eastAsiaTheme="majorEastAsia" w:hAnsiTheme="majorHAnsi" w:cstheme="majorBidi"/>
      <w:sz w:val="20"/>
      <w:szCs w:val="20"/>
    </w:rPr>
  </w:style>
  <w:style w:type="paragraph" w:styleId="Tekstdymka">
    <w:name w:val="Balloon Text"/>
    <w:basedOn w:val="Normalny"/>
    <w:link w:val="TekstdymkaZnak"/>
    <w:rsid w:val="00281AB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281AB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sid w:val="004336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3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0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wikskape.tadamart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E5371-AB78-44DC-9C60-F9222447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214</Words>
  <Characters>2254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PRACA-1</dc:creator>
  <cp:keywords/>
  <cp:lastModifiedBy>Kalina Duziak</cp:lastModifiedBy>
  <cp:revision>5</cp:revision>
  <cp:lastPrinted>2021-11-02T09:44:00Z</cp:lastPrinted>
  <dcterms:created xsi:type="dcterms:W3CDTF">2024-10-04T09:32:00Z</dcterms:created>
  <dcterms:modified xsi:type="dcterms:W3CDTF">2025-04-29T07:57:00Z</dcterms:modified>
</cp:coreProperties>
</file>